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0D64" w14:textId="7E38707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1 do wniosku o przystąpienie do "Programu ograniczenia niskiej emisji w mieście Żywcu" </w:t>
      </w:r>
    </w:p>
    <w:p w14:paraId="5640932C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8B47CE2" w14:textId="10CC0760" w:rsidR="00240DC4" w:rsidRDefault="00240DC4" w:rsidP="00240DC4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 RODO</w:t>
      </w:r>
      <w:r w:rsidR="004B2FCA">
        <w:rPr>
          <w:b/>
          <w:bCs/>
          <w:i/>
          <w:iCs/>
          <w:sz w:val="22"/>
          <w:szCs w:val="22"/>
        </w:rPr>
        <w:t>*</w:t>
      </w:r>
    </w:p>
    <w:p w14:paraId="6A3C3A48" w14:textId="77777777" w:rsidR="00240DC4" w:rsidRDefault="00240DC4" w:rsidP="00240DC4">
      <w:pPr>
        <w:pStyle w:val="Default"/>
        <w:jc w:val="center"/>
        <w:rPr>
          <w:sz w:val="22"/>
          <w:szCs w:val="22"/>
        </w:rPr>
      </w:pPr>
    </w:p>
    <w:p w14:paraId="4F27D5D9" w14:textId="44108AF3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i/>
          <w:iCs/>
          <w:sz w:val="22"/>
          <w:szCs w:val="22"/>
        </w:rPr>
        <w:t>Administratorem Pani/Pana danych osobowych jest Miasto Żywiec - Urząd Miejski w Żywc</w:t>
      </w:r>
      <w:r w:rsidR="00B82805">
        <w:rPr>
          <w:i/>
          <w:iCs/>
          <w:sz w:val="22"/>
          <w:szCs w:val="22"/>
        </w:rPr>
        <w:t>u</w:t>
      </w:r>
      <w:r>
        <w:rPr>
          <w:i/>
          <w:iCs/>
          <w:sz w:val="22"/>
          <w:szCs w:val="22"/>
        </w:rPr>
        <w:t xml:space="preserve"> reprezentowane przez Burmistrza Miasta Żywca z siedzibą w Żywcu, Rynek 2, 34 - 300 Żywiec</w:t>
      </w:r>
      <w:r w:rsidR="00033B4A">
        <w:rPr>
          <w:i/>
          <w:iCs/>
          <w:sz w:val="22"/>
          <w:szCs w:val="22"/>
        </w:rPr>
        <w:t>;</w:t>
      </w:r>
      <w:r>
        <w:rPr>
          <w:i/>
          <w:iCs/>
          <w:sz w:val="22"/>
          <w:szCs w:val="22"/>
        </w:rPr>
        <w:t xml:space="preserve"> </w:t>
      </w:r>
    </w:p>
    <w:p w14:paraId="4EF4C28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643C750" w14:textId="57D2D9A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i/>
          <w:iCs/>
          <w:sz w:val="22"/>
          <w:szCs w:val="22"/>
        </w:rPr>
        <w:t xml:space="preserve">W sprawach związanych z danymi osobowymi można kontaktować się z Inspektorem Ochrony Danych Urzędu Miejskiego w Żywcu e-mail: ochronadanychosobowych@zywiec.pl </w:t>
      </w:r>
    </w:p>
    <w:p w14:paraId="67D202EB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31422DF7" w14:textId="56874F0F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i/>
          <w:iCs/>
          <w:sz w:val="22"/>
          <w:szCs w:val="22"/>
        </w:rPr>
        <w:t>Celem przetwarzania Pani/Pana danych osobowych jest udział w Programie ograniczenia niski</w:t>
      </w:r>
      <w:r w:rsidR="009C1888">
        <w:rPr>
          <w:i/>
          <w:iCs/>
          <w:sz w:val="22"/>
          <w:szCs w:val="22"/>
        </w:rPr>
        <w:t>ej emisji w mieście Żywcu w 202</w:t>
      </w:r>
      <w:r w:rsidR="00946E4C">
        <w:rPr>
          <w:i/>
          <w:iCs/>
          <w:sz w:val="22"/>
          <w:szCs w:val="22"/>
        </w:rPr>
        <w:t>5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r. w związku z realizacją przez Administratora uchwały Rady Miejskiej w Żywcu w sprawie zasad udzielania dotacji celowej w ramach "Programu ograniczenia niskie</w:t>
      </w:r>
      <w:r w:rsidR="009C1888">
        <w:rPr>
          <w:i/>
          <w:iCs/>
          <w:sz w:val="22"/>
          <w:szCs w:val="22"/>
        </w:rPr>
        <w:t>j emisji w mieście Żywcu" w 202</w:t>
      </w:r>
      <w:r w:rsidR="00946E4C">
        <w:rPr>
          <w:i/>
          <w:iCs/>
          <w:sz w:val="22"/>
          <w:szCs w:val="22"/>
        </w:rPr>
        <w:t>5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r. </w:t>
      </w:r>
    </w:p>
    <w:p w14:paraId="2DB62E0A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52EA37C4" w14:textId="3F7EB1E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i/>
          <w:iCs/>
          <w:sz w:val="22"/>
          <w:szCs w:val="22"/>
        </w:rPr>
        <w:t>W związku z przetwarzaniem danych w celu wskazanym w pkt. 3, Pani/Pana dane osobowe mogą być udostępnione: Operatorowi Programu ograniczenia niski</w:t>
      </w:r>
      <w:r w:rsidR="009C1888">
        <w:rPr>
          <w:i/>
          <w:iCs/>
          <w:sz w:val="22"/>
          <w:szCs w:val="22"/>
        </w:rPr>
        <w:t>ej emisji w mieście Żywcu w 202</w:t>
      </w:r>
      <w:r w:rsidR="00FD4AC2">
        <w:rPr>
          <w:i/>
          <w:iCs/>
          <w:sz w:val="22"/>
          <w:szCs w:val="22"/>
        </w:rPr>
        <w:t>5</w:t>
      </w:r>
      <w:r w:rsidR="009B6E4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r. - Miejskiemu Zakładowi Energetyki Cieplnej Ekoterm Sp. o.o. w Żywcu oraz podmiotom upoważnionym z mocy prawa do nadzoru i kontroli sposobu realizacji tego Programu. </w:t>
      </w:r>
    </w:p>
    <w:p w14:paraId="41D9DCB0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E6A4EA3" w14:textId="4110F027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i/>
          <w:iCs/>
          <w:sz w:val="22"/>
          <w:szCs w:val="22"/>
        </w:rPr>
        <w:t xml:space="preserve">Pani/Pana dane osobowe nie będą przekazywane do państw trzecich. </w:t>
      </w:r>
    </w:p>
    <w:p w14:paraId="79B91C34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4F57CDC2" w14:textId="5DF42194" w:rsidR="00240DC4" w:rsidRDefault="00240DC4" w:rsidP="00240D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i/>
          <w:iCs/>
          <w:sz w:val="22"/>
          <w:szCs w:val="22"/>
        </w:rPr>
        <w:t xml:space="preserve">Pani/Pana dane osobowe będą przetwarzane przez okres obowiązywania umowy, a po jego upływie przez okres niezbędny do: </w:t>
      </w:r>
    </w:p>
    <w:p w14:paraId="27C8E535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767D5FC5" w14:textId="4D7BF73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a) posprzedażowej obsługi Uczestnika Programu (np. obsługi reklamacji); </w:t>
      </w:r>
    </w:p>
    <w:p w14:paraId="704AD95D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42CFEFAB" w14:textId="610DFA5E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 xml:space="preserve">b) zabezpieczenia lub dochodzenia ewentualnych roszczeń przysługujących Administratorowi; </w:t>
      </w:r>
    </w:p>
    <w:p w14:paraId="4452B38E" w14:textId="77777777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E2A4A90" w14:textId="7A7BCF65" w:rsidR="00240DC4" w:rsidRP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 w:rsidRPr="00240DC4">
        <w:rPr>
          <w:i/>
          <w:iCs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wypełnienia obowiązku prawnego Administratora (np. wynikającego z przepisów podatkowych lub </w:t>
      </w:r>
      <w:r w:rsidRPr="00240DC4">
        <w:rPr>
          <w:i/>
          <w:iCs/>
          <w:sz w:val="22"/>
          <w:szCs w:val="22"/>
        </w:rPr>
        <w:t xml:space="preserve">rachunkowych); </w:t>
      </w:r>
    </w:p>
    <w:p w14:paraId="481CDF29" w14:textId="77777777" w:rsidR="00240DC4" w:rsidRDefault="00240DC4" w:rsidP="00240DC4">
      <w:pPr>
        <w:pStyle w:val="Default"/>
        <w:jc w:val="both"/>
        <w:rPr>
          <w:sz w:val="22"/>
          <w:szCs w:val="22"/>
        </w:rPr>
      </w:pPr>
    </w:p>
    <w:p w14:paraId="777B4F2D" w14:textId="16A9FBBE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i/>
          <w:iCs/>
          <w:sz w:val="22"/>
          <w:szCs w:val="22"/>
        </w:rPr>
        <w:t xml:space="preserve">Posiada Pani/Pan prawo dostępu do treści swoich danych osobowych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- w granicach określonych w przepisach prawa. </w:t>
      </w:r>
    </w:p>
    <w:p w14:paraId="122B6551" w14:textId="29DA57D3" w:rsidR="00240DC4" w:rsidRDefault="00240DC4" w:rsidP="00240DC4">
      <w:pPr>
        <w:pStyle w:val="Default"/>
        <w:jc w:val="both"/>
        <w:rPr>
          <w:i/>
          <w:iCs/>
          <w:sz w:val="22"/>
          <w:szCs w:val="22"/>
        </w:rPr>
      </w:pPr>
    </w:p>
    <w:p w14:paraId="38680B1A" w14:textId="30537EDE" w:rsidR="003B156A" w:rsidRDefault="003B156A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</w:t>
      </w:r>
      <w:r>
        <w:rPr>
          <w:i/>
          <w:iCs/>
          <w:color w:val="auto"/>
          <w:sz w:val="22"/>
          <w:szCs w:val="22"/>
        </w:rPr>
        <w:t>Posiada Pani/Pan prawo wniesienia skargi do Prezesa Urzędu Ochrony Danych Osobowych</w:t>
      </w:r>
      <w:r w:rsidR="00670CD0">
        <w:rPr>
          <w:i/>
          <w:iCs/>
          <w:color w:val="auto"/>
          <w:sz w:val="22"/>
          <w:szCs w:val="22"/>
        </w:rPr>
        <w:t xml:space="preserve"> </w:t>
      </w:r>
      <w:r w:rsidR="00670CD0">
        <w:rPr>
          <w:i/>
          <w:iCs/>
          <w:color w:val="auto"/>
          <w:sz w:val="22"/>
          <w:szCs w:val="22"/>
        </w:rPr>
        <w:br/>
      </w:r>
      <w:r>
        <w:rPr>
          <w:i/>
          <w:iCs/>
          <w:color w:val="auto"/>
          <w:sz w:val="22"/>
          <w:szCs w:val="22"/>
        </w:rPr>
        <w:t>(</w:t>
      </w:r>
      <w:r w:rsidR="00670CD0">
        <w:rPr>
          <w:i/>
          <w:iCs/>
          <w:color w:val="auto"/>
          <w:sz w:val="22"/>
          <w:szCs w:val="22"/>
        </w:rPr>
        <w:t>00</w:t>
      </w:r>
      <w:r>
        <w:rPr>
          <w:i/>
          <w:iCs/>
          <w:color w:val="auto"/>
          <w:sz w:val="22"/>
          <w:szCs w:val="22"/>
        </w:rPr>
        <w:t>-193</w:t>
      </w:r>
      <w:r w:rsidR="00670CD0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Warszawa, ul. Stawki 2, e-mail: kancelaria@giodo.gov.pl) jeżeli uzna Pani/Pan, że przetwarzanie narusza przepisy ogólnego rozporządzenia o ochronie danych osobowych z dnia 27 kwietnia 2016 roku.</w:t>
      </w:r>
    </w:p>
    <w:p w14:paraId="181ACD50" w14:textId="574333F4" w:rsidR="00ED6D34" w:rsidRDefault="00ED6D34" w:rsidP="00240DC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5F0D17" w14:textId="6DA8FE51" w:rsidR="00ED6D34" w:rsidRDefault="00ED6D3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</w:t>
      </w:r>
      <w:r>
        <w:rPr>
          <w:i/>
          <w:iCs/>
          <w:color w:val="auto"/>
          <w:sz w:val="22"/>
          <w:szCs w:val="22"/>
        </w:rPr>
        <w:t xml:space="preserve">Pani/Pana dane nie będą poddawane zautomatyzowanemu podejmowaniu decyzji, w tym również profilowaniu. </w:t>
      </w:r>
    </w:p>
    <w:p w14:paraId="1827B822" w14:textId="46CFADF1" w:rsidR="00436E64" w:rsidRDefault="00436E64" w:rsidP="00ED6D34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25335A1E" w14:textId="1BA9FA02" w:rsidR="00436E64" w:rsidRDefault="00436E64" w:rsidP="00436E6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</w:t>
      </w:r>
      <w:r>
        <w:rPr>
          <w:i/>
          <w:iCs/>
          <w:color w:val="auto"/>
          <w:sz w:val="22"/>
          <w:szCs w:val="22"/>
        </w:rPr>
        <w:t>Podanie przez Panią/Pana danych osobowych nie jest obowiązkowe, lecz niezbędne do uczestniczenia w Programie graniczenia niski</w:t>
      </w:r>
      <w:r w:rsidR="009C1888">
        <w:rPr>
          <w:i/>
          <w:iCs/>
          <w:color w:val="auto"/>
          <w:sz w:val="22"/>
          <w:szCs w:val="22"/>
        </w:rPr>
        <w:t>ej emisji w mieście Żywcu w 202</w:t>
      </w:r>
      <w:r w:rsidR="00E55CD3">
        <w:rPr>
          <w:i/>
          <w:iCs/>
          <w:color w:val="auto"/>
          <w:sz w:val="22"/>
          <w:szCs w:val="22"/>
        </w:rPr>
        <w:t>5</w:t>
      </w:r>
      <w:r>
        <w:rPr>
          <w:i/>
          <w:iCs/>
          <w:color w:val="auto"/>
          <w:sz w:val="22"/>
          <w:szCs w:val="22"/>
        </w:rPr>
        <w:t xml:space="preserve"> r. </w:t>
      </w:r>
    </w:p>
    <w:p w14:paraId="482CF2D4" w14:textId="77777777" w:rsidR="00ED6D34" w:rsidRDefault="00ED6D34" w:rsidP="00240DC4">
      <w:pPr>
        <w:pStyle w:val="Default"/>
        <w:jc w:val="both"/>
        <w:rPr>
          <w:i/>
          <w:iCs/>
          <w:sz w:val="22"/>
          <w:szCs w:val="22"/>
        </w:rPr>
      </w:pPr>
    </w:p>
    <w:p w14:paraId="07F3FE28" w14:textId="77777777" w:rsidR="00240DC4" w:rsidRDefault="00240DC4" w:rsidP="00240D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 </w:t>
      </w:r>
    </w:p>
    <w:p w14:paraId="4EF5140D" w14:textId="228CDB76" w:rsidR="00240DC4" w:rsidRDefault="00240DC4" w:rsidP="004B2FCA">
      <w:pPr>
        <w:jc w:val="both"/>
      </w:pPr>
      <w:r>
        <w:rPr>
          <w:i/>
          <w:iCs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”</w:t>
      </w:r>
    </w:p>
    <w:sectPr w:rsidR="0024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D5"/>
    <w:rsid w:val="00033B4A"/>
    <w:rsid w:val="000D3D4F"/>
    <w:rsid w:val="00240DC4"/>
    <w:rsid w:val="00374397"/>
    <w:rsid w:val="003B156A"/>
    <w:rsid w:val="00436E64"/>
    <w:rsid w:val="004B2FCA"/>
    <w:rsid w:val="00582AC0"/>
    <w:rsid w:val="005B2C17"/>
    <w:rsid w:val="005F40EC"/>
    <w:rsid w:val="00670CD0"/>
    <w:rsid w:val="007F09D5"/>
    <w:rsid w:val="00946E4C"/>
    <w:rsid w:val="009B6E42"/>
    <w:rsid w:val="009C1888"/>
    <w:rsid w:val="00A4131C"/>
    <w:rsid w:val="00AE1E1B"/>
    <w:rsid w:val="00B82805"/>
    <w:rsid w:val="00C41860"/>
    <w:rsid w:val="00E55CD3"/>
    <w:rsid w:val="00ED6D34"/>
    <w:rsid w:val="00F9649B"/>
    <w:rsid w:val="00FD3CB5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EA89"/>
  <w15:chartTrackingRefBased/>
  <w15:docId w15:val="{9F4F2F96-0AB5-414C-91B6-215D864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jan_kania</dc:creator>
  <cp:keywords/>
  <dc:description/>
  <cp:lastModifiedBy>grzegorz_duda</cp:lastModifiedBy>
  <cp:revision>2</cp:revision>
  <dcterms:created xsi:type="dcterms:W3CDTF">2025-05-16T09:25:00Z</dcterms:created>
  <dcterms:modified xsi:type="dcterms:W3CDTF">2025-05-16T09:25:00Z</dcterms:modified>
</cp:coreProperties>
</file>